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69E524" w14:textId="3463E408" w:rsidR="00DE54C6" w:rsidRPr="003B44E4" w:rsidRDefault="00B62D45" w:rsidP="00DE54C6">
      <w:pPr>
        <w:jc w:val="center"/>
        <w:rPr>
          <w:rFonts w:ascii="Arial" w:hAnsi="Arial" w:cs="Arial"/>
          <w:b/>
          <w:sz w:val="52"/>
          <w:szCs w:val="52"/>
          <w:u w:val="single"/>
        </w:rPr>
      </w:pPr>
      <w:r>
        <w:rPr>
          <w:rFonts w:ascii="Arial" w:hAnsi="Arial" w:cs="Arial"/>
          <w:b/>
          <w:sz w:val="52"/>
          <w:szCs w:val="52"/>
        </w:rPr>
        <w:t>AJEDREZ</w:t>
      </w:r>
    </w:p>
    <w:p w14:paraId="44888353" w14:textId="77777777" w:rsidR="00DE54C6" w:rsidRPr="002E7C87" w:rsidRDefault="00DE54C6" w:rsidP="00DE54C6">
      <w:pPr>
        <w:spacing w:line="210" w:lineRule="exact"/>
        <w:jc w:val="both"/>
        <w:rPr>
          <w:rFonts w:ascii="Arial" w:hAnsi="Arial" w:cs="Arial"/>
          <w:sz w:val="28"/>
        </w:rPr>
      </w:pPr>
    </w:p>
    <w:p w14:paraId="4422DA8C" w14:textId="6D79E15C" w:rsidR="00DE54C6" w:rsidRPr="003B44E4" w:rsidRDefault="00DE54C6" w:rsidP="00DE54C6">
      <w:pPr>
        <w:autoSpaceDE w:val="0"/>
        <w:autoSpaceDN w:val="0"/>
        <w:adjustRightInd w:val="0"/>
        <w:jc w:val="center"/>
        <w:rPr>
          <w:rFonts w:ascii="Arial" w:hAnsi="Arial" w:cs="Arial"/>
          <w:b/>
          <w:bCs/>
          <w:sz w:val="36"/>
          <w:szCs w:val="36"/>
        </w:rPr>
      </w:pPr>
      <w:r w:rsidRPr="003B44E4">
        <w:rPr>
          <w:rFonts w:ascii="Arial" w:hAnsi="Arial" w:cs="Arial"/>
          <w:b/>
          <w:bCs/>
          <w:sz w:val="36"/>
          <w:szCs w:val="36"/>
        </w:rPr>
        <w:t>CAMPEO</w:t>
      </w:r>
      <w:r>
        <w:rPr>
          <w:rFonts w:ascii="Arial" w:hAnsi="Arial" w:cs="Arial"/>
          <w:b/>
          <w:bCs/>
          <w:sz w:val="36"/>
          <w:szCs w:val="36"/>
        </w:rPr>
        <w:t>NATO UNIVERSITARIO 202</w:t>
      </w:r>
      <w:r w:rsidR="002F0A88">
        <w:rPr>
          <w:rFonts w:ascii="Arial" w:hAnsi="Arial" w:cs="Arial"/>
          <w:b/>
          <w:bCs/>
          <w:sz w:val="36"/>
          <w:szCs w:val="36"/>
        </w:rPr>
        <w:t>4</w:t>
      </w:r>
    </w:p>
    <w:p w14:paraId="5EC55215" w14:textId="77777777" w:rsidR="00BB2ECB" w:rsidRDefault="00BB2ECB" w:rsidP="00DE54C6">
      <w:pPr>
        <w:autoSpaceDE w:val="0"/>
        <w:autoSpaceDN w:val="0"/>
        <w:adjustRightInd w:val="0"/>
        <w:jc w:val="center"/>
        <w:rPr>
          <w:rFonts w:ascii="Arial" w:hAnsi="Arial" w:cs="Arial"/>
          <w:b/>
          <w:bCs/>
          <w:sz w:val="32"/>
          <w:szCs w:val="32"/>
          <w:u w:val="single"/>
        </w:rPr>
      </w:pPr>
    </w:p>
    <w:p w14:paraId="5D2D27B4" w14:textId="77777777" w:rsidR="00DE54C6" w:rsidRPr="003B44E4" w:rsidRDefault="00DE54C6" w:rsidP="00DE54C6">
      <w:pPr>
        <w:autoSpaceDE w:val="0"/>
        <w:autoSpaceDN w:val="0"/>
        <w:adjustRightInd w:val="0"/>
        <w:jc w:val="center"/>
        <w:rPr>
          <w:rFonts w:ascii="Arial" w:hAnsi="Arial" w:cs="Arial"/>
          <w:b/>
          <w:bCs/>
          <w:sz w:val="32"/>
          <w:szCs w:val="32"/>
          <w:u w:val="single"/>
        </w:rPr>
      </w:pPr>
      <w:r w:rsidRPr="003B44E4">
        <w:rPr>
          <w:rFonts w:ascii="Arial" w:hAnsi="Arial" w:cs="Arial"/>
          <w:b/>
          <w:bCs/>
          <w:sz w:val="32"/>
          <w:szCs w:val="32"/>
          <w:u w:val="single"/>
        </w:rPr>
        <w:t>REGLAMENTO</w:t>
      </w:r>
    </w:p>
    <w:p w14:paraId="28591F20" w14:textId="77777777" w:rsidR="00DE54C6" w:rsidRPr="00391409" w:rsidRDefault="00DE54C6" w:rsidP="00DE54C6">
      <w:pPr>
        <w:jc w:val="center"/>
        <w:rPr>
          <w:rFonts w:ascii="Arial" w:hAnsi="Arial" w:cs="Arial"/>
          <w:sz w:val="24"/>
          <w:szCs w:val="24"/>
        </w:rPr>
      </w:pPr>
    </w:p>
    <w:p w14:paraId="52E7D820" w14:textId="77777777" w:rsidR="002F04C6" w:rsidRDefault="002F04C6" w:rsidP="002F04C6">
      <w:pPr>
        <w:autoSpaceDE w:val="0"/>
        <w:autoSpaceDN w:val="0"/>
        <w:adjustRightInd w:val="0"/>
        <w:jc w:val="center"/>
        <w:rPr>
          <w:rFonts w:ascii="Arial" w:hAnsi="Arial" w:cs="Arial"/>
          <w:bCs/>
          <w:sz w:val="24"/>
          <w:szCs w:val="24"/>
        </w:rPr>
      </w:pPr>
    </w:p>
    <w:p w14:paraId="4D735097" w14:textId="67A5AFD0" w:rsidR="00B62D45" w:rsidRPr="00B62D45" w:rsidRDefault="00B62D45" w:rsidP="00B62D45">
      <w:pPr>
        <w:pStyle w:val="Prrafodelista"/>
        <w:numPr>
          <w:ilvl w:val="0"/>
          <w:numId w:val="5"/>
        </w:numPr>
        <w:spacing w:line="0" w:lineRule="atLeast"/>
        <w:jc w:val="both"/>
        <w:rPr>
          <w:rFonts w:ascii="Arial" w:hAnsi="Arial" w:cs="Arial"/>
          <w:b/>
          <w:sz w:val="24"/>
          <w:szCs w:val="24"/>
        </w:rPr>
      </w:pPr>
      <w:r w:rsidRPr="00B62D45">
        <w:rPr>
          <w:rFonts w:ascii="Arial" w:hAnsi="Arial" w:cs="Arial"/>
          <w:sz w:val="24"/>
          <w:szCs w:val="24"/>
        </w:rPr>
        <w:t xml:space="preserve">El campeonato se celebrará los días </w:t>
      </w:r>
      <w:r w:rsidR="002F0A88">
        <w:rPr>
          <w:rFonts w:ascii="Arial" w:hAnsi="Arial" w:cs="Arial"/>
          <w:b/>
          <w:sz w:val="24"/>
          <w:szCs w:val="24"/>
        </w:rPr>
        <w:t>23</w:t>
      </w:r>
      <w:r w:rsidR="003E49A8">
        <w:rPr>
          <w:rFonts w:ascii="Arial" w:hAnsi="Arial" w:cs="Arial"/>
          <w:b/>
          <w:sz w:val="24"/>
          <w:szCs w:val="24"/>
        </w:rPr>
        <w:t xml:space="preserve"> y </w:t>
      </w:r>
      <w:r w:rsidR="002F0A88">
        <w:rPr>
          <w:rFonts w:ascii="Arial" w:hAnsi="Arial" w:cs="Arial"/>
          <w:b/>
          <w:sz w:val="24"/>
          <w:szCs w:val="24"/>
        </w:rPr>
        <w:t>24</w:t>
      </w:r>
      <w:r w:rsidRPr="00B62D45">
        <w:rPr>
          <w:rFonts w:ascii="Arial" w:hAnsi="Arial" w:cs="Arial"/>
          <w:b/>
          <w:sz w:val="24"/>
          <w:szCs w:val="24"/>
        </w:rPr>
        <w:t xml:space="preserve"> de </w:t>
      </w:r>
      <w:r w:rsidR="00921DC5">
        <w:rPr>
          <w:rFonts w:ascii="Arial" w:hAnsi="Arial" w:cs="Arial"/>
          <w:b/>
          <w:sz w:val="24"/>
          <w:szCs w:val="24"/>
        </w:rPr>
        <w:t>febrero</w:t>
      </w:r>
      <w:r w:rsidRPr="00B62D45">
        <w:rPr>
          <w:rFonts w:ascii="Arial" w:hAnsi="Arial" w:cs="Arial"/>
          <w:b/>
          <w:sz w:val="24"/>
          <w:szCs w:val="24"/>
        </w:rPr>
        <w:t xml:space="preserve"> de 202</w:t>
      </w:r>
      <w:r w:rsidR="002F0A88">
        <w:rPr>
          <w:rFonts w:ascii="Arial" w:hAnsi="Arial" w:cs="Arial"/>
          <w:b/>
          <w:sz w:val="24"/>
          <w:szCs w:val="24"/>
        </w:rPr>
        <w:t>4</w:t>
      </w:r>
      <w:r w:rsidRPr="00B62D45">
        <w:rPr>
          <w:rFonts w:ascii="Arial" w:hAnsi="Arial" w:cs="Arial"/>
          <w:b/>
          <w:sz w:val="24"/>
          <w:szCs w:val="24"/>
        </w:rPr>
        <w:t xml:space="preserve">, en la </w:t>
      </w:r>
      <w:r w:rsidR="0028758F">
        <w:rPr>
          <w:rFonts w:ascii="Arial" w:hAnsi="Arial" w:cs="Arial"/>
          <w:b/>
          <w:sz w:val="24"/>
          <w:szCs w:val="24"/>
        </w:rPr>
        <w:t>Universidad Pontificia Comillas en</w:t>
      </w:r>
      <w:r w:rsidRPr="00B62D45">
        <w:rPr>
          <w:rFonts w:ascii="Arial" w:hAnsi="Arial" w:cs="Arial"/>
          <w:b/>
          <w:sz w:val="24"/>
          <w:szCs w:val="24"/>
        </w:rPr>
        <w:t xml:space="preserve"> C/ Alberto Aguilera, 23. Gimnasio.</w:t>
      </w:r>
    </w:p>
    <w:p w14:paraId="5BE7872C" w14:textId="4CD8745C" w:rsidR="00B62D45" w:rsidRPr="00567272" w:rsidRDefault="003E49A8" w:rsidP="0028758F">
      <w:pPr>
        <w:spacing w:line="0" w:lineRule="atLeast"/>
        <w:ind w:left="360"/>
        <w:jc w:val="both"/>
        <w:rPr>
          <w:rFonts w:ascii="Arial" w:hAnsi="Arial" w:cs="Arial"/>
          <w:sz w:val="24"/>
          <w:szCs w:val="24"/>
        </w:rPr>
      </w:pPr>
      <w:r>
        <w:rPr>
          <w:rFonts w:ascii="Arial" w:hAnsi="Arial" w:cs="Arial"/>
          <w:b/>
          <w:sz w:val="24"/>
          <w:szCs w:val="24"/>
        </w:rPr>
        <w:t xml:space="preserve">El día </w:t>
      </w:r>
      <w:r w:rsidR="002F0A88">
        <w:rPr>
          <w:rFonts w:ascii="Arial" w:hAnsi="Arial" w:cs="Arial"/>
          <w:b/>
          <w:sz w:val="24"/>
          <w:szCs w:val="24"/>
        </w:rPr>
        <w:t>23</w:t>
      </w:r>
      <w:r w:rsidR="00921DC5">
        <w:rPr>
          <w:rFonts w:ascii="Arial" w:hAnsi="Arial" w:cs="Arial"/>
          <w:b/>
          <w:sz w:val="24"/>
          <w:szCs w:val="24"/>
        </w:rPr>
        <w:t xml:space="preserve"> de febrero</w:t>
      </w:r>
      <w:r w:rsidR="00B62D45">
        <w:rPr>
          <w:rFonts w:ascii="Arial" w:hAnsi="Arial" w:cs="Arial"/>
          <w:b/>
          <w:sz w:val="24"/>
          <w:szCs w:val="24"/>
        </w:rPr>
        <w:t xml:space="preserve"> el horario será de 9h30</w:t>
      </w:r>
      <w:r w:rsidR="00B62D45" w:rsidRPr="00567272">
        <w:rPr>
          <w:rFonts w:ascii="Arial" w:hAnsi="Arial" w:cs="Arial"/>
          <w:b/>
          <w:sz w:val="24"/>
          <w:szCs w:val="24"/>
        </w:rPr>
        <w:t xml:space="preserve"> a </w:t>
      </w:r>
      <w:r w:rsidR="00B62D45">
        <w:rPr>
          <w:rFonts w:ascii="Arial" w:hAnsi="Arial" w:cs="Arial"/>
          <w:b/>
          <w:sz w:val="24"/>
          <w:szCs w:val="24"/>
        </w:rPr>
        <w:t>1</w:t>
      </w:r>
      <w:r>
        <w:rPr>
          <w:rFonts w:ascii="Arial" w:hAnsi="Arial" w:cs="Arial"/>
          <w:b/>
          <w:sz w:val="24"/>
          <w:szCs w:val="24"/>
        </w:rPr>
        <w:t xml:space="preserve">3h30 h y de 15h30 a </w:t>
      </w:r>
      <w:r w:rsidR="002F0A88">
        <w:rPr>
          <w:rFonts w:ascii="Arial" w:hAnsi="Arial" w:cs="Arial"/>
          <w:b/>
          <w:sz w:val="24"/>
          <w:szCs w:val="24"/>
        </w:rPr>
        <w:t>20h</w:t>
      </w:r>
      <w:r>
        <w:rPr>
          <w:rFonts w:ascii="Arial" w:hAnsi="Arial" w:cs="Arial"/>
          <w:b/>
          <w:sz w:val="24"/>
          <w:szCs w:val="24"/>
        </w:rPr>
        <w:t xml:space="preserve">. El </w:t>
      </w:r>
      <w:r w:rsidR="002F0A88">
        <w:rPr>
          <w:rFonts w:ascii="Arial" w:hAnsi="Arial" w:cs="Arial"/>
          <w:b/>
          <w:sz w:val="24"/>
          <w:szCs w:val="24"/>
        </w:rPr>
        <w:t>24</w:t>
      </w:r>
      <w:r w:rsidR="00921DC5">
        <w:rPr>
          <w:rFonts w:ascii="Arial" w:hAnsi="Arial" w:cs="Arial"/>
          <w:b/>
          <w:sz w:val="24"/>
          <w:szCs w:val="24"/>
        </w:rPr>
        <w:t xml:space="preserve"> de febrero</w:t>
      </w:r>
      <w:r w:rsidR="00B62D45">
        <w:rPr>
          <w:rFonts w:ascii="Arial" w:hAnsi="Arial" w:cs="Arial"/>
          <w:b/>
          <w:sz w:val="24"/>
          <w:szCs w:val="24"/>
        </w:rPr>
        <w:t xml:space="preserve"> el horario será de 9h30 a 13</w:t>
      </w:r>
      <w:r w:rsidR="00B62D45" w:rsidRPr="00567272">
        <w:rPr>
          <w:rFonts w:ascii="Arial" w:hAnsi="Arial" w:cs="Arial"/>
          <w:b/>
          <w:sz w:val="24"/>
          <w:szCs w:val="24"/>
        </w:rPr>
        <w:t>h</w:t>
      </w:r>
      <w:r w:rsidR="00B62D45">
        <w:rPr>
          <w:rFonts w:ascii="Arial" w:hAnsi="Arial" w:cs="Arial"/>
          <w:b/>
          <w:sz w:val="24"/>
          <w:szCs w:val="24"/>
        </w:rPr>
        <w:t>30</w:t>
      </w:r>
      <w:r w:rsidR="00B62D45" w:rsidRPr="00567272">
        <w:rPr>
          <w:rFonts w:ascii="Arial" w:hAnsi="Arial" w:cs="Arial"/>
          <w:b/>
          <w:sz w:val="24"/>
          <w:szCs w:val="24"/>
        </w:rPr>
        <w:t>.</w:t>
      </w:r>
    </w:p>
    <w:p w14:paraId="5C39866A" w14:textId="77777777" w:rsidR="00B62D45" w:rsidRPr="00567272" w:rsidRDefault="00B62D45" w:rsidP="00B62D45">
      <w:pPr>
        <w:spacing w:line="0" w:lineRule="atLeast"/>
        <w:jc w:val="both"/>
        <w:rPr>
          <w:rFonts w:ascii="Arial" w:hAnsi="Arial" w:cs="Arial"/>
          <w:sz w:val="24"/>
          <w:szCs w:val="24"/>
        </w:rPr>
      </w:pPr>
    </w:p>
    <w:p w14:paraId="25E66BC6" w14:textId="7F662440" w:rsidR="00B62D45" w:rsidRDefault="00B62D45" w:rsidP="0028758F">
      <w:pPr>
        <w:pStyle w:val="Prrafodelista"/>
        <w:numPr>
          <w:ilvl w:val="0"/>
          <w:numId w:val="5"/>
        </w:numPr>
        <w:spacing w:line="0" w:lineRule="atLeast"/>
        <w:jc w:val="both"/>
        <w:rPr>
          <w:rFonts w:ascii="Arial" w:hAnsi="Arial" w:cs="Arial"/>
          <w:sz w:val="24"/>
          <w:szCs w:val="24"/>
        </w:rPr>
      </w:pPr>
      <w:r w:rsidRPr="0028758F">
        <w:rPr>
          <w:rFonts w:ascii="Arial" w:hAnsi="Arial" w:cs="Arial"/>
          <w:sz w:val="24"/>
          <w:szCs w:val="24"/>
        </w:rPr>
        <w:t>Podrán participar hasta un máximo de 20 jugadores (hombres y/o mujeres)</w:t>
      </w:r>
      <w:r w:rsidR="00921DC5">
        <w:rPr>
          <w:rFonts w:ascii="Arial" w:hAnsi="Arial" w:cs="Arial"/>
          <w:sz w:val="24"/>
          <w:szCs w:val="24"/>
        </w:rPr>
        <w:t xml:space="preserve"> por cada universidad para completar un total de 100 ajedrecistas en el total.</w:t>
      </w:r>
      <w:r w:rsidR="002F0A88">
        <w:rPr>
          <w:rFonts w:ascii="Arial" w:hAnsi="Arial" w:cs="Arial"/>
          <w:sz w:val="24"/>
          <w:szCs w:val="24"/>
        </w:rPr>
        <w:t xml:space="preserve"> En caso de que todas las universidades presenten 20 jugadores hombres y/o mujeres) se hará un corte en 15. Si la cifra sigue siendo alta</w:t>
      </w:r>
      <w:r w:rsidR="006D18E1">
        <w:rPr>
          <w:rFonts w:ascii="Arial" w:hAnsi="Arial" w:cs="Arial"/>
          <w:sz w:val="24"/>
          <w:szCs w:val="24"/>
        </w:rPr>
        <w:t xml:space="preserve"> superando los 100 ajedrecistas, se informará del corte a cada universidad en la participación de los jugadores/as en el torneo, siendo igual para todas.</w:t>
      </w:r>
    </w:p>
    <w:p w14:paraId="4FFB26DB" w14:textId="77777777" w:rsidR="0028758F" w:rsidRDefault="0028758F" w:rsidP="0028758F">
      <w:pPr>
        <w:pStyle w:val="Prrafodelista"/>
        <w:spacing w:line="0" w:lineRule="atLeast"/>
        <w:ind w:left="360"/>
        <w:jc w:val="both"/>
        <w:rPr>
          <w:rFonts w:ascii="Arial" w:hAnsi="Arial" w:cs="Arial"/>
          <w:sz w:val="24"/>
          <w:szCs w:val="24"/>
        </w:rPr>
      </w:pPr>
    </w:p>
    <w:p w14:paraId="495B55E6" w14:textId="7A4FF00C" w:rsidR="0028758F" w:rsidRPr="00281A1B" w:rsidRDefault="0028758F" w:rsidP="0028758F">
      <w:pPr>
        <w:pStyle w:val="Prrafodelista"/>
        <w:numPr>
          <w:ilvl w:val="0"/>
          <w:numId w:val="5"/>
        </w:numPr>
        <w:spacing w:line="0" w:lineRule="atLeast"/>
        <w:jc w:val="both"/>
        <w:rPr>
          <w:rFonts w:ascii="Arial" w:hAnsi="Arial" w:cs="Arial"/>
          <w:sz w:val="24"/>
          <w:szCs w:val="24"/>
        </w:rPr>
      </w:pPr>
      <w:r w:rsidRPr="00281A1B">
        <w:rPr>
          <w:rFonts w:ascii="Arial" w:hAnsi="Arial" w:cs="Arial"/>
          <w:sz w:val="24"/>
          <w:szCs w:val="24"/>
        </w:rPr>
        <w:t>Para la celebración del Campeonato Universitario de</w:t>
      </w:r>
      <w:r w:rsidR="00F832DE" w:rsidRPr="00281A1B">
        <w:rPr>
          <w:rFonts w:ascii="Arial" w:hAnsi="Arial" w:cs="Arial"/>
          <w:sz w:val="24"/>
          <w:szCs w:val="24"/>
        </w:rPr>
        <w:t xml:space="preserve"> Ajedrez de</w:t>
      </w:r>
      <w:r w:rsidRPr="00281A1B">
        <w:rPr>
          <w:rFonts w:ascii="Arial" w:hAnsi="Arial" w:cs="Arial"/>
          <w:sz w:val="24"/>
          <w:szCs w:val="24"/>
        </w:rPr>
        <w:t xml:space="preserve"> la Comunidad de Madrid</w:t>
      </w:r>
      <w:r w:rsidR="00F832DE" w:rsidRPr="00281A1B">
        <w:rPr>
          <w:rFonts w:ascii="Arial" w:hAnsi="Arial" w:cs="Arial"/>
          <w:sz w:val="24"/>
          <w:szCs w:val="24"/>
        </w:rPr>
        <w:t>,</w:t>
      </w:r>
      <w:r w:rsidRPr="00281A1B">
        <w:rPr>
          <w:rFonts w:ascii="Arial" w:hAnsi="Arial" w:cs="Arial"/>
          <w:sz w:val="24"/>
          <w:szCs w:val="24"/>
        </w:rPr>
        <w:t xml:space="preserve"> será de aplicación el Protocolo COVID de la Federación Madrileña de </w:t>
      </w:r>
      <w:r w:rsidR="00C9164F" w:rsidRPr="00281A1B">
        <w:rPr>
          <w:rFonts w:ascii="Arial" w:hAnsi="Arial" w:cs="Arial"/>
          <w:sz w:val="24"/>
          <w:szCs w:val="24"/>
        </w:rPr>
        <w:t>Ajedrez</w:t>
      </w:r>
      <w:r w:rsidRPr="00281A1B">
        <w:rPr>
          <w:rFonts w:ascii="Arial" w:hAnsi="Arial" w:cs="Arial"/>
          <w:sz w:val="24"/>
          <w:szCs w:val="24"/>
        </w:rPr>
        <w:t xml:space="preserve"> para competiciones, así como el protocolo de la instalación de la Universidad Po</w:t>
      </w:r>
      <w:r w:rsidR="00C9164F" w:rsidRPr="00281A1B">
        <w:rPr>
          <w:rFonts w:ascii="Arial" w:hAnsi="Arial" w:cs="Arial"/>
          <w:sz w:val="24"/>
          <w:szCs w:val="24"/>
        </w:rPr>
        <w:t xml:space="preserve">ntificia Comillas </w:t>
      </w:r>
      <w:r w:rsidRPr="00281A1B">
        <w:rPr>
          <w:rFonts w:ascii="Arial" w:hAnsi="Arial" w:cs="Arial"/>
          <w:sz w:val="24"/>
          <w:szCs w:val="24"/>
        </w:rPr>
        <w:t>donde se celebra</w:t>
      </w:r>
      <w:r w:rsidR="00C9164F" w:rsidRPr="00281A1B">
        <w:rPr>
          <w:rFonts w:ascii="Arial" w:hAnsi="Arial" w:cs="Arial"/>
          <w:sz w:val="24"/>
          <w:szCs w:val="24"/>
        </w:rPr>
        <w:t>.</w:t>
      </w:r>
    </w:p>
    <w:p w14:paraId="13C1478D" w14:textId="77777777" w:rsidR="00B62D45" w:rsidRPr="00281A1B" w:rsidRDefault="00B62D45" w:rsidP="00B62D45">
      <w:pPr>
        <w:spacing w:line="0" w:lineRule="atLeast"/>
        <w:jc w:val="both"/>
        <w:rPr>
          <w:rFonts w:ascii="Arial" w:hAnsi="Arial" w:cs="Arial"/>
          <w:sz w:val="24"/>
          <w:szCs w:val="24"/>
        </w:rPr>
      </w:pPr>
    </w:p>
    <w:p w14:paraId="0D7C40F4" w14:textId="64FA67D5" w:rsidR="00C9164F" w:rsidRDefault="00B62D45" w:rsidP="00C9164F">
      <w:pPr>
        <w:pStyle w:val="Prrafodelista"/>
        <w:numPr>
          <w:ilvl w:val="0"/>
          <w:numId w:val="5"/>
        </w:numPr>
        <w:spacing w:line="0" w:lineRule="atLeast"/>
        <w:jc w:val="both"/>
        <w:rPr>
          <w:rFonts w:ascii="Arial" w:hAnsi="Arial" w:cs="Arial"/>
          <w:sz w:val="24"/>
          <w:szCs w:val="24"/>
        </w:rPr>
      </w:pPr>
      <w:r w:rsidRPr="0028758F">
        <w:rPr>
          <w:rFonts w:ascii="Arial" w:hAnsi="Arial" w:cs="Arial"/>
          <w:sz w:val="24"/>
          <w:szCs w:val="24"/>
        </w:rPr>
        <w:t xml:space="preserve">Los deportistas interesados en participar en el Campeonato podrán inscribirse en el Servicio de Deportes de su universidad </w:t>
      </w:r>
      <w:r w:rsidR="00281A1B">
        <w:rPr>
          <w:rFonts w:ascii="Arial" w:hAnsi="Arial" w:cs="Arial"/>
          <w:sz w:val="24"/>
          <w:szCs w:val="24"/>
          <w:u w:val="single"/>
        </w:rPr>
        <w:t>hasta las 14:00</w:t>
      </w:r>
      <w:r w:rsidR="003E49A8">
        <w:rPr>
          <w:rFonts w:ascii="Arial" w:hAnsi="Arial" w:cs="Arial"/>
          <w:sz w:val="24"/>
          <w:szCs w:val="24"/>
          <w:u w:val="single"/>
        </w:rPr>
        <w:t xml:space="preserve">h del día </w:t>
      </w:r>
      <w:r w:rsidR="006D18E1">
        <w:rPr>
          <w:rFonts w:ascii="Arial" w:hAnsi="Arial" w:cs="Arial"/>
          <w:sz w:val="24"/>
          <w:szCs w:val="24"/>
          <w:u w:val="single"/>
        </w:rPr>
        <w:t>21</w:t>
      </w:r>
      <w:r w:rsidR="00921DC5">
        <w:rPr>
          <w:rFonts w:ascii="Arial" w:hAnsi="Arial" w:cs="Arial"/>
          <w:sz w:val="24"/>
          <w:szCs w:val="24"/>
          <w:u w:val="single"/>
        </w:rPr>
        <w:t xml:space="preserve"> de febrero</w:t>
      </w:r>
      <w:r w:rsidRPr="0028758F">
        <w:rPr>
          <w:rFonts w:ascii="Arial" w:hAnsi="Arial" w:cs="Arial"/>
          <w:sz w:val="24"/>
          <w:szCs w:val="24"/>
        </w:rPr>
        <w:t xml:space="preserve">. La inscripción de cada universidad se formalizará cumplimentando el formulario de inscripción en todos sus apartados, conforme a los datos oficiales. Dicho formulario se deberá remitir por correo electrónico </w:t>
      </w:r>
      <w:r w:rsidR="00921DC5">
        <w:rPr>
          <w:rFonts w:ascii="Arial" w:hAnsi="Arial" w:cs="Arial"/>
          <w:sz w:val="24"/>
          <w:szCs w:val="24"/>
        </w:rPr>
        <w:t>a la Unidad</w:t>
      </w:r>
      <w:r w:rsidRPr="0028758F">
        <w:rPr>
          <w:rFonts w:ascii="Arial" w:hAnsi="Arial" w:cs="Arial"/>
          <w:sz w:val="24"/>
          <w:szCs w:val="24"/>
        </w:rPr>
        <w:t xml:space="preserve"> de Deportes de la Universidad Pontificia Comillas en los plazos establecidos.</w:t>
      </w:r>
      <w:r w:rsidR="00921DC5">
        <w:rPr>
          <w:rFonts w:ascii="Arial" w:hAnsi="Arial" w:cs="Arial"/>
          <w:sz w:val="24"/>
          <w:szCs w:val="24"/>
        </w:rPr>
        <w:t xml:space="preserve"> </w:t>
      </w:r>
      <w:hyperlink r:id="rId7" w:history="1">
        <w:r w:rsidR="00921DC5" w:rsidRPr="00783B2B">
          <w:rPr>
            <w:rStyle w:val="Hipervnculo"/>
            <w:rFonts w:ascii="Arial" w:hAnsi="Arial" w:cs="Arial"/>
            <w:sz w:val="24"/>
            <w:szCs w:val="24"/>
          </w:rPr>
          <w:t>agimenez@comillas.edu</w:t>
        </w:r>
      </w:hyperlink>
    </w:p>
    <w:p w14:paraId="60418906" w14:textId="77777777" w:rsidR="00C9164F" w:rsidRPr="00921DC5" w:rsidRDefault="00C9164F" w:rsidP="00921DC5">
      <w:pPr>
        <w:spacing w:line="0" w:lineRule="atLeast"/>
        <w:jc w:val="both"/>
        <w:rPr>
          <w:rFonts w:ascii="Arial" w:hAnsi="Arial" w:cs="Arial"/>
          <w:sz w:val="24"/>
          <w:szCs w:val="24"/>
        </w:rPr>
      </w:pPr>
    </w:p>
    <w:p w14:paraId="31706989" w14:textId="73956964" w:rsidR="00C9164F" w:rsidRPr="00281A1B" w:rsidRDefault="00C9164F" w:rsidP="00C9164F">
      <w:pPr>
        <w:pStyle w:val="Prrafodelista"/>
        <w:numPr>
          <w:ilvl w:val="0"/>
          <w:numId w:val="5"/>
        </w:numPr>
        <w:spacing w:line="0" w:lineRule="atLeast"/>
        <w:jc w:val="both"/>
        <w:rPr>
          <w:rFonts w:ascii="Arial" w:hAnsi="Arial" w:cs="Arial"/>
          <w:sz w:val="24"/>
          <w:szCs w:val="24"/>
        </w:rPr>
      </w:pPr>
      <w:r w:rsidRPr="00281A1B">
        <w:rPr>
          <w:rFonts w:ascii="Arial" w:hAnsi="Arial" w:cs="Arial"/>
          <w:sz w:val="24"/>
          <w:szCs w:val="24"/>
        </w:rPr>
        <w:t>Los Servicios de Deportes de las universidades, deberán dar de alta en la plataforma GCAM a todos los participantes en los mismos plazos de inscripción que para el campeonato.</w:t>
      </w:r>
    </w:p>
    <w:p w14:paraId="28C7CB31" w14:textId="77777777" w:rsidR="00B62D45" w:rsidRPr="00281A1B" w:rsidRDefault="00B62D45" w:rsidP="00B62D45">
      <w:pPr>
        <w:spacing w:line="0" w:lineRule="atLeast"/>
        <w:jc w:val="both"/>
        <w:rPr>
          <w:rFonts w:ascii="Arial" w:hAnsi="Arial" w:cs="Arial"/>
          <w:sz w:val="24"/>
          <w:szCs w:val="24"/>
        </w:rPr>
      </w:pPr>
    </w:p>
    <w:p w14:paraId="13CAEC72" w14:textId="08E98F46" w:rsidR="00B62D45" w:rsidRPr="0028758F" w:rsidRDefault="00B62D45" w:rsidP="0028758F">
      <w:pPr>
        <w:pStyle w:val="Prrafodelista"/>
        <w:numPr>
          <w:ilvl w:val="0"/>
          <w:numId w:val="5"/>
        </w:numPr>
        <w:spacing w:line="0" w:lineRule="atLeast"/>
        <w:jc w:val="both"/>
        <w:rPr>
          <w:rFonts w:ascii="Arial" w:hAnsi="Arial" w:cs="Arial"/>
          <w:sz w:val="24"/>
          <w:szCs w:val="24"/>
        </w:rPr>
      </w:pPr>
      <w:r w:rsidRPr="0028758F">
        <w:rPr>
          <w:rFonts w:ascii="Arial" w:hAnsi="Arial" w:cs="Arial"/>
          <w:sz w:val="24"/>
          <w:szCs w:val="24"/>
        </w:rPr>
        <w:t>El cuerpo arbitral estará formado por un Juez Árbitro Principal (sus decisiones son inapelables) y un Auxiliar.</w:t>
      </w:r>
    </w:p>
    <w:p w14:paraId="21A98A15" w14:textId="77777777" w:rsidR="006D18E1" w:rsidRPr="00567272" w:rsidRDefault="006D18E1" w:rsidP="00B62D45">
      <w:pPr>
        <w:spacing w:line="0" w:lineRule="atLeast"/>
        <w:jc w:val="both"/>
        <w:rPr>
          <w:rFonts w:ascii="Arial" w:hAnsi="Arial" w:cs="Arial"/>
          <w:sz w:val="24"/>
          <w:szCs w:val="24"/>
        </w:rPr>
      </w:pPr>
    </w:p>
    <w:p w14:paraId="52C967C3" w14:textId="412C911D" w:rsidR="00B62D45" w:rsidRPr="0028758F" w:rsidRDefault="00B62D45" w:rsidP="0028758F">
      <w:pPr>
        <w:pStyle w:val="Prrafodelista"/>
        <w:numPr>
          <w:ilvl w:val="0"/>
          <w:numId w:val="5"/>
        </w:numPr>
        <w:spacing w:line="0" w:lineRule="atLeast"/>
        <w:jc w:val="both"/>
        <w:rPr>
          <w:rFonts w:ascii="Arial" w:hAnsi="Arial" w:cs="Arial"/>
          <w:sz w:val="24"/>
          <w:szCs w:val="24"/>
        </w:rPr>
      </w:pPr>
      <w:r w:rsidRPr="0028758F">
        <w:rPr>
          <w:rFonts w:ascii="Arial" w:hAnsi="Arial" w:cs="Arial"/>
          <w:sz w:val="24"/>
          <w:szCs w:val="24"/>
        </w:rPr>
        <w:t>Otras normas de competición:</w:t>
      </w:r>
    </w:p>
    <w:p w14:paraId="139E8387" w14:textId="7E7BCEB9" w:rsidR="00B62D45" w:rsidRPr="0028758F" w:rsidRDefault="0028758F" w:rsidP="0028758F">
      <w:pPr>
        <w:pStyle w:val="Prrafodelista"/>
        <w:numPr>
          <w:ilvl w:val="0"/>
          <w:numId w:val="7"/>
        </w:numPr>
        <w:spacing w:line="0" w:lineRule="atLeast"/>
        <w:jc w:val="both"/>
        <w:rPr>
          <w:rFonts w:ascii="Arial" w:hAnsi="Arial" w:cs="Arial"/>
          <w:sz w:val="24"/>
          <w:szCs w:val="24"/>
        </w:rPr>
      </w:pPr>
      <w:r>
        <w:rPr>
          <w:rFonts w:ascii="Arial" w:hAnsi="Arial" w:cs="Arial"/>
          <w:sz w:val="24"/>
          <w:szCs w:val="24"/>
        </w:rPr>
        <w:t>No podrán enfrentarse en 1ª</w:t>
      </w:r>
      <w:r w:rsidR="00B62D45" w:rsidRPr="0028758F">
        <w:rPr>
          <w:rFonts w:ascii="Arial" w:hAnsi="Arial" w:cs="Arial"/>
          <w:sz w:val="24"/>
          <w:szCs w:val="24"/>
        </w:rPr>
        <w:t xml:space="preserve"> ronda participantes de la misma Universidad.</w:t>
      </w:r>
    </w:p>
    <w:p w14:paraId="432883CC" w14:textId="77777777" w:rsidR="00B62D45" w:rsidRPr="006D18E1" w:rsidRDefault="00B62D45" w:rsidP="0028758F">
      <w:pPr>
        <w:pStyle w:val="Prrafodelista"/>
        <w:numPr>
          <w:ilvl w:val="0"/>
          <w:numId w:val="7"/>
        </w:numPr>
        <w:spacing w:line="0" w:lineRule="atLeast"/>
        <w:jc w:val="both"/>
        <w:rPr>
          <w:rFonts w:ascii="Arial" w:hAnsi="Arial" w:cs="Arial"/>
          <w:bCs/>
          <w:sz w:val="24"/>
          <w:szCs w:val="24"/>
        </w:rPr>
      </w:pPr>
      <w:r w:rsidRPr="006D18E1">
        <w:rPr>
          <w:rFonts w:ascii="Arial" w:hAnsi="Arial" w:cs="Arial"/>
          <w:bCs/>
          <w:sz w:val="24"/>
          <w:szCs w:val="24"/>
        </w:rPr>
        <w:lastRenderedPageBreak/>
        <w:t>Ritmo de juego: 20 minutos + 5 segundos por movimiento (sistema Fischer).</w:t>
      </w:r>
    </w:p>
    <w:p w14:paraId="0454F3F7" w14:textId="77777777" w:rsidR="00B62D45" w:rsidRPr="006D18E1" w:rsidRDefault="00B62D45" w:rsidP="0028758F">
      <w:pPr>
        <w:pStyle w:val="Prrafodelista"/>
        <w:numPr>
          <w:ilvl w:val="0"/>
          <w:numId w:val="7"/>
        </w:numPr>
        <w:spacing w:line="0" w:lineRule="atLeast"/>
        <w:jc w:val="both"/>
        <w:rPr>
          <w:rFonts w:ascii="Arial" w:hAnsi="Arial" w:cs="Arial"/>
          <w:bCs/>
          <w:sz w:val="24"/>
          <w:szCs w:val="24"/>
        </w:rPr>
      </w:pPr>
      <w:r w:rsidRPr="006D18E1">
        <w:rPr>
          <w:rFonts w:ascii="Arial" w:hAnsi="Arial" w:cs="Arial"/>
          <w:bCs/>
          <w:sz w:val="24"/>
          <w:szCs w:val="24"/>
        </w:rPr>
        <w:t>Sistema de juego: suizo 7 rondas (4 rondas el primer día y 3 el segundo día).</w:t>
      </w:r>
    </w:p>
    <w:p w14:paraId="4A200FD0" w14:textId="77777777" w:rsidR="00B62D45" w:rsidRPr="006D18E1" w:rsidRDefault="00B62D45" w:rsidP="00B62D45">
      <w:pPr>
        <w:spacing w:line="0" w:lineRule="atLeast"/>
        <w:jc w:val="both"/>
        <w:rPr>
          <w:rFonts w:ascii="Arial" w:hAnsi="Arial" w:cs="Arial"/>
          <w:bCs/>
          <w:sz w:val="24"/>
          <w:szCs w:val="24"/>
        </w:rPr>
      </w:pPr>
    </w:p>
    <w:p w14:paraId="4B0B8A89" w14:textId="77777777" w:rsidR="00B62D45" w:rsidRPr="006D18E1" w:rsidRDefault="00B62D45" w:rsidP="0028758F">
      <w:pPr>
        <w:spacing w:line="0" w:lineRule="atLeast"/>
        <w:ind w:left="360"/>
        <w:jc w:val="both"/>
        <w:rPr>
          <w:rFonts w:ascii="Arial" w:hAnsi="Arial" w:cs="Arial"/>
          <w:bCs/>
          <w:sz w:val="24"/>
          <w:szCs w:val="24"/>
        </w:rPr>
      </w:pPr>
      <w:r w:rsidRPr="006D18E1">
        <w:rPr>
          <w:rFonts w:ascii="Arial" w:hAnsi="Arial" w:cs="Arial"/>
          <w:bCs/>
          <w:sz w:val="24"/>
          <w:szCs w:val="24"/>
        </w:rPr>
        <w:t xml:space="preserve">Desempates: </w:t>
      </w:r>
    </w:p>
    <w:p w14:paraId="14CE79CC" w14:textId="77777777" w:rsidR="00B62D45" w:rsidRPr="006D18E1" w:rsidRDefault="00B62D45" w:rsidP="0028758F">
      <w:pPr>
        <w:spacing w:line="0" w:lineRule="atLeast"/>
        <w:ind w:left="360"/>
        <w:jc w:val="both"/>
        <w:rPr>
          <w:rFonts w:ascii="Arial" w:hAnsi="Arial" w:cs="Arial"/>
          <w:bCs/>
          <w:sz w:val="24"/>
          <w:szCs w:val="24"/>
        </w:rPr>
      </w:pPr>
      <w:r w:rsidRPr="006D18E1">
        <w:rPr>
          <w:rFonts w:ascii="Arial" w:hAnsi="Arial" w:cs="Arial"/>
          <w:bCs/>
          <w:sz w:val="24"/>
          <w:szCs w:val="24"/>
        </w:rPr>
        <w:t>A) Bucholz eliminando el peor resultado.</w:t>
      </w:r>
    </w:p>
    <w:p w14:paraId="50233A49" w14:textId="77777777" w:rsidR="00B62D45" w:rsidRPr="006D18E1" w:rsidRDefault="00B62D45" w:rsidP="0028758F">
      <w:pPr>
        <w:spacing w:line="0" w:lineRule="atLeast"/>
        <w:ind w:left="360"/>
        <w:jc w:val="both"/>
        <w:rPr>
          <w:rFonts w:ascii="Arial" w:hAnsi="Arial" w:cs="Arial"/>
          <w:bCs/>
          <w:sz w:val="24"/>
          <w:szCs w:val="24"/>
        </w:rPr>
      </w:pPr>
      <w:r w:rsidRPr="006D18E1">
        <w:rPr>
          <w:rFonts w:ascii="Arial" w:hAnsi="Arial" w:cs="Arial"/>
          <w:bCs/>
          <w:sz w:val="24"/>
          <w:szCs w:val="24"/>
        </w:rPr>
        <w:t>B) Resultado particular</w:t>
      </w:r>
    </w:p>
    <w:p w14:paraId="727FDEAE" w14:textId="77777777" w:rsidR="00B62D45" w:rsidRPr="006D18E1" w:rsidRDefault="00B62D45" w:rsidP="0028758F">
      <w:pPr>
        <w:spacing w:line="0" w:lineRule="atLeast"/>
        <w:ind w:left="360"/>
        <w:jc w:val="both"/>
        <w:rPr>
          <w:rFonts w:ascii="Arial" w:hAnsi="Arial" w:cs="Arial"/>
          <w:bCs/>
          <w:sz w:val="24"/>
          <w:szCs w:val="24"/>
        </w:rPr>
      </w:pPr>
      <w:r w:rsidRPr="006D18E1">
        <w:rPr>
          <w:rFonts w:ascii="Arial" w:hAnsi="Arial" w:cs="Arial"/>
          <w:bCs/>
          <w:sz w:val="24"/>
          <w:szCs w:val="24"/>
        </w:rPr>
        <w:t>C) Bucholz total</w:t>
      </w:r>
    </w:p>
    <w:p w14:paraId="2E8EA316" w14:textId="77777777" w:rsidR="00B62D45" w:rsidRPr="006D18E1" w:rsidRDefault="00B62D45" w:rsidP="0028758F">
      <w:pPr>
        <w:spacing w:line="0" w:lineRule="atLeast"/>
        <w:ind w:left="360"/>
        <w:jc w:val="both"/>
        <w:rPr>
          <w:rFonts w:ascii="Arial" w:hAnsi="Arial" w:cs="Arial"/>
          <w:bCs/>
          <w:sz w:val="24"/>
          <w:szCs w:val="24"/>
        </w:rPr>
      </w:pPr>
      <w:r w:rsidRPr="006D18E1">
        <w:rPr>
          <w:rFonts w:ascii="Arial" w:hAnsi="Arial" w:cs="Arial"/>
          <w:bCs/>
          <w:sz w:val="24"/>
          <w:szCs w:val="24"/>
        </w:rPr>
        <w:t>D) Número de victorias</w:t>
      </w:r>
    </w:p>
    <w:p w14:paraId="31134FCC" w14:textId="77777777" w:rsidR="00B62D45" w:rsidRPr="006D18E1" w:rsidRDefault="00B62D45" w:rsidP="0028758F">
      <w:pPr>
        <w:spacing w:line="0" w:lineRule="atLeast"/>
        <w:ind w:left="360"/>
        <w:jc w:val="both"/>
        <w:rPr>
          <w:rFonts w:ascii="Arial" w:hAnsi="Arial" w:cs="Arial"/>
          <w:bCs/>
          <w:sz w:val="24"/>
          <w:szCs w:val="24"/>
        </w:rPr>
      </w:pPr>
      <w:r w:rsidRPr="006D18E1">
        <w:rPr>
          <w:rFonts w:ascii="Arial" w:hAnsi="Arial" w:cs="Arial"/>
          <w:bCs/>
          <w:sz w:val="24"/>
          <w:szCs w:val="24"/>
        </w:rPr>
        <w:t>E) Mediano Bucholz eliminando el mejor y el peor resultado</w:t>
      </w:r>
    </w:p>
    <w:p w14:paraId="4CE8FF8E" w14:textId="77777777" w:rsidR="00B62D45" w:rsidRDefault="00B62D45" w:rsidP="00B62D45">
      <w:pPr>
        <w:spacing w:line="0" w:lineRule="atLeast"/>
        <w:jc w:val="both"/>
        <w:rPr>
          <w:rFonts w:ascii="Arial" w:hAnsi="Arial" w:cs="Arial"/>
          <w:b/>
          <w:sz w:val="24"/>
          <w:szCs w:val="24"/>
        </w:rPr>
      </w:pPr>
    </w:p>
    <w:p w14:paraId="2DC4F07B" w14:textId="105F124C" w:rsidR="00B62D45" w:rsidRPr="0028758F" w:rsidRDefault="00B62D45" w:rsidP="00B62D45">
      <w:pPr>
        <w:pStyle w:val="Prrafodelista"/>
        <w:numPr>
          <w:ilvl w:val="0"/>
          <w:numId w:val="5"/>
        </w:numPr>
        <w:spacing w:line="0" w:lineRule="atLeast"/>
        <w:jc w:val="both"/>
        <w:rPr>
          <w:rFonts w:ascii="Arial" w:hAnsi="Arial" w:cs="Arial"/>
          <w:sz w:val="24"/>
          <w:szCs w:val="24"/>
        </w:rPr>
      </w:pPr>
      <w:r w:rsidRPr="0028758F">
        <w:rPr>
          <w:rFonts w:ascii="Arial" w:hAnsi="Arial" w:cs="Arial"/>
          <w:sz w:val="24"/>
          <w:szCs w:val="24"/>
        </w:rPr>
        <w:t>El Campeonato se disputará en las modalidades de individual y por equipos.</w:t>
      </w:r>
      <w:r w:rsidR="0028758F">
        <w:rPr>
          <w:rFonts w:ascii="Arial" w:hAnsi="Arial" w:cs="Arial"/>
          <w:sz w:val="24"/>
          <w:szCs w:val="24"/>
        </w:rPr>
        <w:t xml:space="preserve"> </w:t>
      </w:r>
      <w:r w:rsidRPr="0028758F">
        <w:rPr>
          <w:rFonts w:ascii="Arial" w:hAnsi="Arial" w:cs="Arial"/>
          <w:sz w:val="24"/>
          <w:szCs w:val="24"/>
        </w:rPr>
        <w:t>Para puntuar por equipos, siempre y cuando una Universidad tenga al menos tres inscritos, se escogerán las tres mejores puntuaciones.</w:t>
      </w:r>
    </w:p>
    <w:p w14:paraId="00B28E2D" w14:textId="77777777" w:rsidR="00B62D45" w:rsidRPr="00567272" w:rsidRDefault="00B62D45" w:rsidP="00B62D45">
      <w:pPr>
        <w:spacing w:line="0" w:lineRule="atLeast"/>
        <w:jc w:val="both"/>
        <w:rPr>
          <w:rFonts w:ascii="Arial" w:hAnsi="Arial" w:cs="Arial"/>
          <w:sz w:val="24"/>
          <w:szCs w:val="24"/>
        </w:rPr>
      </w:pPr>
    </w:p>
    <w:p w14:paraId="5D04FD55" w14:textId="2A4DA595" w:rsidR="00B62D45" w:rsidRPr="0028758F" w:rsidRDefault="00B62D45" w:rsidP="0028758F">
      <w:pPr>
        <w:pStyle w:val="Prrafodelista"/>
        <w:numPr>
          <w:ilvl w:val="0"/>
          <w:numId w:val="5"/>
        </w:numPr>
        <w:spacing w:line="0" w:lineRule="atLeast"/>
        <w:jc w:val="both"/>
        <w:rPr>
          <w:rFonts w:ascii="Arial" w:hAnsi="Arial" w:cs="Arial"/>
          <w:sz w:val="24"/>
          <w:szCs w:val="24"/>
        </w:rPr>
      </w:pPr>
      <w:r w:rsidRPr="0028758F">
        <w:rPr>
          <w:rFonts w:ascii="Arial" w:hAnsi="Arial" w:cs="Arial"/>
          <w:sz w:val="24"/>
          <w:szCs w:val="24"/>
        </w:rPr>
        <w:t>Será necesario presentar documento acreditativo de la personalidad</w:t>
      </w:r>
      <w:r w:rsidR="0028758F" w:rsidRPr="0028758F">
        <w:rPr>
          <w:rFonts w:ascii="Arial" w:hAnsi="Arial" w:cs="Arial"/>
          <w:sz w:val="24"/>
          <w:szCs w:val="24"/>
        </w:rPr>
        <w:t xml:space="preserve"> (DNI o pasaporte)</w:t>
      </w:r>
      <w:r w:rsidRPr="0028758F">
        <w:rPr>
          <w:rFonts w:ascii="Arial" w:hAnsi="Arial" w:cs="Arial"/>
          <w:sz w:val="24"/>
          <w:szCs w:val="24"/>
        </w:rPr>
        <w:t xml:space="preserve"> de cada uno/a de los/as participantes.</w:t>
      </w:r>
    </w:p>
    <w:p w14:paraId="23778D6F" w14:textId="77777777" w:rsidR="00B62D45" w:rsidRPr="00567272" w:rsidRDefault="00B62D45" w:rsidP="00B62D45">
      <w:pPr>
        <w:spacing w:line="0" w:lineRule="atLeast"/>
        <w:jc w:val="both"/>
        <w:rPr>
          <w:rFonts w:ascii="Arial" w:hAnsi="Arial" w:cs="Arial"/>
          <w:sz w:val="24"/>
          <w:szCs w:val="24"/>
        </w:rPr>
      </w:pPr>
    </w:p>
    <w:p w14:paraId="3C799B50" w14:textId="3199D90A" w:rsidR="00B62D45" w:rsidRPr="0028758F" w:rsidRDefault="00B62D45" w:rsidP="0028758F">
      <w:pPr>
        <w:pStyle w:val="Prrafodelista"/>
        <w:numPr>
          <w:ilvl w:val="0"/>
          <w:numId w:val="5"/>
        </w:numPr>
        <w:spacing w:line="0" w:lineRule="atLeast"/>
        <w:jc w:val="both"/>
        <w:rPr>
          <w:rFonts w:ascii="Arial" w:hAnsi="Arial" w:cs="Arial"/>
          <w:b/>
          <w:sz w:val="24"/>
          <w:szCs w:val="24"/>
        </w:rPr>
      </w:pPr>
      <w:r w:rsidRPr="0028758F">
        <w:rPr>
          <w:rFonts w:ascii="Arial" w:hAnsi="Arial" w:cs="Arial"/>
          <w:b/>
          <w:sz w:val="24"/>
          <w:szCs w:val="24"/>
        </w:rPr>
        <w:t>Los participantes en el torneo autorizan la publicación de sus datos personales en los diferentes medios de comunicación que la organización considere oportunos para la necesaria difusión del evento (listados de resultados, clasificaciones, participantes, partidas, etc.).</w:t>
      </w:r>
    </w:p>
    <w:p w14:paraId="20482A8D" w14:textId="77777777" w:rsidR="00B62D45" w:rsidRPr="00567272" w:rsidRDefault="00B62D45" w:rsidP="00B62D45">
      <w:pPr>
        <w:spacing w:line="0" w:lineRule="atLeast"/>
        <w:jc w:val="both"/>
        <w:rPr>
          <w:rFonts w:ascii="Arial" w:hAnsi="Arial" w:cs="Arial"/>
          <w:sz w:val="24"/>
          <w:szCs w:val="24"/>
        </w:rPr>
      </w:pPr>
    </w:p>
    <w:p w14:paraId="0B951893" w14:textId="790CD58B" w:rsidR="00B62D45" w:rsidRPr="0028758F" w:rsidRDefault="00B62D45" w:rsidP="0028758F">
      <w:pPr>
        <w:pStyle w:val="Prrafodelista"/>
        <w:numPr>
          <w:ilvl w:val="0"/>
          <w:numId w:val="5"/>
        </w:numPr>
        <w:spacing w:line="0" w:lineRule="atLeast"/>
        <w:jc w:val="both"/>
        <w:rPr>
          <w:rFonts w:ascii="Arial" w:hAnsi="Arial" w:cs="Arial"/>
          <w:b/>
          <w:sz w:val="24"/>
          <w:szCs w:val="24"/>
        </w:rPr>
      </w:pPr>
      <w:r w:rsidRPr="0028758F">
        <w:rPr>
          <w:rFonts w:ascii="Arial" w:hAnsi="Arial" w:cs="Arial"/>
          <w:b/>
          <w:sz w:val="24"/>
          <w:szCs w:val="24"/>
        </w:rPr>
        <w:t>La participación en el torneo implica la aceptación de las bases</w:t>
      </w:r>
      <w:r w:rsidR="0028758F">
        <w:rPr>
          <w:rFonts w:ascii="Arial" w:hAnsi="Arial" w:cs="Arial"/>
          <w:b/>
          <w:sz w:val="24"/>
          <w:szCs w:val="24"/>
        </w:rPr>
        <w:t xml:space="preserve"> de </w:t>
      </w:r>
      <w:r w:rsidR="0028758F" w:rsidRPr="00281A1B">
        <w:rPr>
          <w:rFonts w:ascii="Arial" w:hAnsi="Arial" w:cs="Arial"/>
          <w:b/>
          <w:sz w:val="24"/>
          <w:szCs w:val="24"/>
        </w:rPr>
        <w:t>competición</w:t>
      </w:r>
      <w:r w:rsidRPr="00281A1B">
        <w:rPr>
          <w:rFonts w:ascii="Arial" w:hAnsi="Arial" w:cs="Arial"/>
          <w:b/>
          <w:sz w:val="24"/>
          <w:szCs w:val="24"/>
        </w:rPr>
        <w:t>, y para lo no previsto en estas bases se aplicarán las</w:t>
      </w:r>
      <w:r w:rsidRPr="0028758F">
        <w:rPr>
          <w:rFonts w:ascii="Arial" w:hAnsi="Arial" w:cs="Arial"/>
          <w:b/>
          <w:sz w:val="24"/>
          <w:szCs w:val="24"/>
        </w:rPr>
        <w:t xml:space="preserve"> normas y recomendaciones para torneos FIDE.</w:t>
      </w:r>
    </w:p>
    <w:p w14:paraId="34EE0543" w14:textId="77777777" w:rsidR="0028758F" w:rsidRDefault="0028758F" w:rsidP="00B62D45">
      <w:pPr>
        <w:spacing w:line="0" w:lineRule="atLeast"/>
        <w:jc w:val="both"/>
        <w:rPr>
          <w:rFonts w:ascii="Arial" w:hAnsi="Arial" w:cs="Arial"/>
          <w:b/>
          <w:sz w:val="24"/>
          <w:szCs w:val="24"/>
        </w:rPr>
      </w:pPr>
    </w:p>
    <w:p w14:paraId="3312DDAF" w14:textId="0A81E9AB" w:rsidR="00B62D45" w:rsidRPr="0028758F" w:rsidRDefault="00B62D45" w:rsidP="0028758F">
      <w:pPr>
        <w:pStyle w:val="Prrafodelista"/>
        <w:numPr>
          <w:ilvl w:val="0"/>
          <w:numId w:val="5"/>
        </w:numPr>
        <w:spacing w:line="0" w:lineRule="atLeast"/>
        <w:jc w:val="both"/>
        <w:rPr>
          <w:rFonts w:ascii="Arial" w:hAnsi="Arial" w:cs="Arial"/>
          <w:sz w:val="24"/>
          <w:szCs w:val="24"/>
        </w:rPr>
      </w:pPr>
      <w:r w:rsidRPr="0028758F">
        <w:rPr>
          <w:rFonts w:ascii="Arial" w:hAnsi="Arial" w:cs="Arial"/>
          <w:b/>
          <w:sz w:val="24"/>
          <w:szCs w:val="24"/>
        </w:rPr>
        <w:t>Se deberán cumplir los protocolos de salud establecidos en ese momento, cumplimento con la normativa existente.</w:t>
      </w:r>
    </w:p>
    <w:p w14:paraId="30588BBA" w14:textId="77777777" w:rsidR="0028758F" w:rsidRPr="0028758F" w:rsidRDefault="0028758F" w:rsidP="0028758F">
      <w:pPr>
        <w:pStyle w:val="Prrafodelista"/>
        <w:rPr>
          <w:rFonts w:ascii="Arial" w:hAnsi="Arial" w:cs="Arial"/>
          <w:sz w:val="24"/>
          <w:szCs w:val="24"/>
        </w:rPr>
      </w:pPr>
    </w:p>
    <w:p w14:paraId="0AF9E87C" w14:textId="009EBF58" w:rsidR="0028758F" w:rsidRPr="00281A1B" w:rsidRDefault="0028758F" w:rsidP="0028758F">
      <w:pPr>
        <w:pStyle w:val="Prrafodelista"/>
        <w:numPr>
          <w:ilvl w:val="0"/>
          <w:numId w:val="5"/>
        </w:numPr>
        <w:jc w:val="both"/>
        <w:rPr>
          <w:rFonts w:ascii="Arial" w:hAnsi="Arial" w:cs="Arial"/>
          <w:sz w:val="24"/>
          <w:szCs w:val="24"/>
        </w:rPr>
      </w:pPr>
      <w:r w:rsidRPr="00281A1B">
        <w:rPr>
          <w:rFonts w:ascii="Arial" w:hAnsi="Arial" w:cs="Arial"/>
          <w:sz w:val="24"/>
          <w:szCs w:val="24"/>
        </w:rPr>
        <w:t xml:space="preserve">Todas aquellas cuestiones no recogidas en este Reglamento se regirán por la Normativa General como por el Reglamento de Régimen Disciplinario de los Campeonatos Universitarios de la Comunidad de Madrid. </w:t>
      </w:r>
      <w:r w:rsidRPr="00281A1B">
        <w:rPr>
          <w:noProof/>
        </w:rPr>
        <w:drawing>
          <wp:anchor distT="0" distB="0" distL="114300" distR="114300" simplePos="0" relativeHeight="251665408" behindDoc="0" locked="0" layoutInCell="1" allowOverlap="1" wp14:anchorId="1AE7E710" wp14:editId="191C4168">
            <wp:simplePos x="0" y="0"/>
            <wp:positionH relativeFrom="margin">
              <wp:posOffset>670560</wp:posOffset>
            </wp:positionH>
            <wp:positionV relativeFrom="paragraph">
              <wp:posOffset>9342755</wp:posOffset>
            </wp:positionV>
            <wp:extent cx="6286500" cy="1451610"/>
            <wp:effectExtent l="0" t="0" r="0" b="0"/>
            <wp:wrapNone/>
            <wp:docPr id="8" name="Imagen 8" descr="PLANTILLA DEP_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PLANTILLA DEP_UNI"/>
                    <pic:cNvPicPr>
                      <a:picLocks noChangeAspect="1" noChangeArrowheads="1"/>
                    </pic:cNvPicPr>
                  </pic:nvPicPr>
                  <pic:blipFill>
                    <a:blip r:embed="rId8" cstate="print">
                      <a:extLst>
                        <a:ext uri="{28A0092B-C50C-407E-A947-70E740481C1C}">
                          <a14:useLocalDpi xmlns:a14="http://schemas.microsoft.com/office/drawing/2010/main" val="0"/>
                        </a:ext>
                      </a:extLst>
                    </a:blip>
                    <a:srcRect t="83690"/>
                    <a:stretch>
                      <a:fillRect/>
                    </a:stretch>
                  </pic:blipFill>
                  <pic:spPr bwMode="auto">
                    <a:xfrm>
                      <a:off x="0" y="0"/>
                      <a:ext cx="6286500" cy="1451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40C94F" w14:textId="68FF0007" w:rsidR="00B62D45" w:rsidRDefault="00C9164F" w:rsidP="00B62D45">
      <w:pPr>
        <w:spacing w:line="0" w:lineRule="atLeast"/>
        <w:jc w:val="both"/>
        <w:rPr>
          <w:rFonts w:ascii="Arial" w:hAnsi="Arial" w:cs="Arial"/>
          <w:sz w:val="24"/>
          <w:szCs w:val="24"/>
        </w:rPr>
      </w:pPr>
      <w:r w:rsidRPr="00281A1B">
        <w:rPr>
          <w:rFonts w:ascii="Arial" w:hAnsi="Arial" w:cs="Arial"/>
          <w:noProof/>
        </w:rPr>
        <w:drawing>
          <wp:anchor distT="0" distB="0" distL="114300" distR="114300" simplePos="0" relativeHeight="251666432" behindDoc="1" locked="0" layoutInCell="1" allowOverlap="1" wp14:anchorId="78B1F39E" wp14:editId="32391ADC">
            <wp:simplePos x="0" y="0"/>
            <wp:positionH relativeFrom="column">
              <wp:posOffset>1821180</wp:posOffset>
            </wp:positionH>
            <wp:positionV relativeFrom="paragraph">
              <wp:posOffset>41910</wp:posOffset>
            </wp:positionV>
            <wp:extent cx="1304925" cy="869950"/>
            <wp:effectExtent l="0" t="0" r="9525" b="6350"/>
            <wp:wrapTight wrapText="bothSides">
              <wp:wrapPolygon edited="0">
                <wp:start x="0" y="0"/>
                <wp:lineTo x="0" y="21285"/>
                <wp:lineTo x="21442" y="21285"/>
                <wp:lineTo x="21442" y="0"/>
                <wp:lineTo x="0" y="0"/>
              </wp:wrapPolygon>
            </wp:wrapTight>
            <wp:docPr id="4" name="Imagen 4" descr="766E7F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66E7F0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4925" cy="869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77D3BB" w14:textId="5458AD59" w:rsidR="00B62D45" w:rsidRDefault="00B62D45" w:rsidP="00C9164F">
      <w:pPr>
        <w:spacing w:line="0" w:lineRule="atLeast"/>
        <w:ind w:left="360"/>
        <w:jc w:val="both"/>
        <w:rPr>
          <w:rFonts w:ascii="Arial" w:hAnsi="Arial" w:cs="Arial"/>
          <w:sz w:val="24"/>
          <w:szCs w:val="24"/>
        </w:rPr>
      </w:pPr>
      <w:r>
        <w:rPr>
          <w:rFonts w:ascii="Arial" w:hAnsi="Arial" w:cs="Arial"/>
          <w:sz w:val="24"/>
          <w:szCs w:val="24"/>
        </w:rPr>
        <w:t xml:space="preserve">Organizado por:                                      </w:t>
      </w:r>
    </w:p>
    <w:p w14:paraId="1202ACB1" w14:textId="10DADABE" w:rsidR="00B62D45" w:rsidRDefault="00B62D45" w:rsidP="00B62D45">
      <w:pPr>
        <w:spacing w:line="0" w:lineRule="atLeast"/>
        <w:jc w:val="center"/>
        <w:rPr>
          <w:rFonts w:ascii="Arial" w:hAnsi="Arial" w:cs="Arial"/>
          <w:sz w:val="24"/>
          <w:szCs w:val="24"/>
        </w:rPr>
      </w:pPr>
    </w:p>
    <w:p w14:paraId="4001671D" w14:textId="77777777" w:rsidR="00C9164F" w:rsidRDefault="00C9164F" w:rsidP="00B62D45">
      <w:pPr>
        <w:spacing w:line="0" w:lineRule="atLeast"/>
        <w:jc w:val="center"/>
        <w:rPr>
          <w:rFonts w:ascii="Arial" w:hAnsi="Arial" w:cs="Arial"/>
          <w:sz w:val="24"/>
          <w:szCs w:val="24"/>
        </w:rPr>
      </w:pPr>
    </w:p>
    <w:p w14:paraId="579F04B0" w14:textId="77777777" w:rsidR="00C9164F" w:rsidRDefault="00C9164F" w:rsidP="00B62D45">
      <w:pPr>
        <w:spacing w:line="0" w:lineRule="atLeast"/>
        <w:jc w:val="center"/>
        <w:rPr>
          <w:rFonts w:ascii="Arial" w:hAnsi="Arial" w:cs="Arial"/>
          <w:sz w:val="24"/>
          <w:szCs w:val="24"/>
        </w:rPr>
      </w:pPr>
    </w:p>
    <w:p w14:paraId="7B0C1CF9" w14:textId="77777777" w:rsidR="001A424B" w:rsidRDefault="001A424B" w:rsidP="00C9164F">
      <w:pPr>
        <w:tabs>
          <w:tab w:val="left" w:pos="426"/>
        </w:tabs>
        <w:jc w:val="center"/>
        <w:rPr>
          <w:rFonts w:ascii="Arial" w:hAnsi="Arial" w:cs="Arial"/>
          <w:sz w:val="24"/>
          <w:szCs w:val="24"/>
        </w:rPr>
      </w:pPr>
    </w:p>
    <w:p w14:paraId="73BD6F7B" w14:textId="06AD3B8A" w:rsidR="00165AA5" w:rsidRPr="00332F87" w:rsidRDefault="006D18E1" w:rsidP="006D18E1">
      <w:pPr>
        <w:tabs>
          <w:tab w:val="left" w:pos="426"/>
        </w:tabs>
        <w:rPr>
          <w:rFonts w:eastAsia="Arial"/>
        </w:rPr>
      </w:pPr>
      <w:r>
        <w:rPr>
          <w:rFonts w:ascii="Arial" w:hAnsi="Arial" w:cs="Arial"/>
          <w:sz w:val="24"/>
          <w:szCs w:val="24"/>
        </w:rPr>
        <w:t xml:space="preserve">                                           </w:t>
      </w:r>
      <w:r w:rsidR="00B62D45" w:rsidRPr="00AA1CED">
        <w:rPr>
          <w:rFonts w:ascii="Arial" w:hAnsi="Arial" w:cs="Arial"/>
          <w:noProof/>
          <w:sz w:val="24"/>
          <w:szCs w:val="24"/>
        </w:rPr>
        <w:drawing>
          <wp:inline distT="0" distB="0" distL="0" distR="0" wp14:anchorId="4714F7EA" wp14:editId="05FB9CB3">
            <wp:extent cx="519985" cy="696251"/>
            <wp:effectExtent l="0" t="0" r="0" b="8890"/>
            <wp:docPr id="3" name="Imagen 3" descr="ULTI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ULTIM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9985" cy="696251"/>
                    </a:xfrm>
                    <a:prstGeom prst="rect">
                      <a:avLst/>
                    </a:prstGeom>
                    <a:noFill/>
                    <a:ln>
                      <a:noFill/>
                    </a:ln>
                  </pic:spPr>
                </pic:pic>
              </a:graphicData>
            </a:graphic>
          </wp:inline>
        </w:drawing>
      </w:r>
      <w:r w:rsidR="00B62D45">
        <w:rPr>
          <w:rFonts w:ascii="Arial" w:hAnsi="Arial" w:cs="Arial"/>
          <w:sz w:val="24"/>
          <w:szCs w:val="24"/>
        </w:rPr>
        <w:t xml:space="preserve">      </w:t>
      </w:r>
      <w:r w:rsidR="00B62D45">
        <w:rPr>
          <w:noProof/>
        </w:rPr>
        <w:t xml:space="preserve">      </w:t>
      </w:r>
      <w:r w:rsidR="00B62D45" w:rsidRPr="00AA1CED">
        <w:rPr>
          <w:noProof/>
        </w:rPr>
        <w:drawing>
          <wp:inline distT="0" distB="0" distL="0" distR="0" wp14:anchorId="0A77AC5F" wp14:editId="7C09A56D">
            <wp:extent cx="360045" cy="716088"/>
            <wp:effectExtent l="0" t="0" r="1905" b="8255"/>
            <wp:docPr id="2" name="Imagen 2" descr="C:\Users\agimenez\Desktop\TITO\logos 17\LOGOS 15\f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C:\Users\agimenez\Desktop\TITO\logos 17\LOGOS 15\fed.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7032" cy="749873"/>
                    </a:xfrm>
                    <a:prstGeom prst="rect">
                      <a:avLst/>
                    </a:prstGeom>
                    <a:noFill/>
                    <a:ln>
                      <a:noFill/>
                    </a:ln>
                  </pic:spPr>
                </pic:pic>
              </a:graphicData>
            </a:graphic>
          </wp:inline>
        </w:drawing>
      </w:r>
      <w:r w:rsidR="00B62D45">
        <w:rPr>
          <w:noProof/>
        </w:rPr>
        <w:drawing>
          <wp:anchor distT="0" distB="0" distL="114300" distR="114300" simplePos="0" relativeHeight="251663360" behindDoc="0" locked="0" layoutInCell="1" allowOverlap="1" wp14:anchorId="772FD487" wp14:editId="47AF72BA">
            <wp:simplePos x="0" y="0"/>
            <wp:positionH relativeFrom="column">
              <wp:posOffset>348615</wp:posOffset>
            </wp:positionH>
            <wp:positionV relativeFrom="paragraph">
              <wp:posOffset>9130030</wp:posOffset>
            </wp:positionV>
            <wp:extent cx="6828790" cy="131953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28790" cy="1319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2D45">
        <w:rPr>
          <w:noProof/>
        </w:rPr>
        <w:drawing>
          <wp:anchor distT="0" distB="0" distL="114300" distR="114300" simplePos="0" relativeHeight="251661312" behindDoc="0" locked="0" layoutInCell="1" allowOverlap="1" wp14:anchorId="00F94625" wp14:editId="179188BC">
            <wp:simplePos x="0" y="0"/>
            <wp:positionH relativeFrom="column">
              <wp:posOffset>348615</wp:posOffset>
            </wp:positionH>
            <wp:positionV relativeFrom="paragraph">
              <wp:posOffset>9130030</wp:posOffset>
            </wp:positionV>
            <wp:extent cx="6828790" cy="131953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28790" cy="1319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2D45">
        <w:rPr>
          <w:noProof/>
        </w:rPr>
        <w:drawing>
          <wp:anchor distT="0" distB="0" distL="114300" distR="114300" simplePos="0" relativeHeight="251662336" behindDoc="0" locked="0" layoutInCell="1" allowOverlap="1" wp14:anchorId="760499BC" wp14:editId="57ED8539">
            <wp:simplePos x="0" y="0"/>
            <wp:positionH relativeFrom="column">
              <wp:posOffset>348615</wp:posOffset>
            </wp:positionH>
            <wp:positionV relativeFrom="paragraph">
              <wp:posOffset>9130030</wp:posOffset>
            </wp:positionV>
            <wp:extent cx="6828790" cy="13195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28790" cy="131953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165AA5" w:rsidRPr="00332F87" w:rsidSect="00BB2ECB">
      <w:headerReference w:type="default" r:id="rId13"/>
      <w:footerReference w:type="default" r:id="rId14"/>
      <w:pgSz w:w="11906" w:h="16838"/>
      <w:pgMar w:top="2410" w:right="1701" w:bottom="2127" w:left="1701" w:header="36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964742" w14:textId="77777777" w:rsidR="006E0BCD" w:rsidRDefault="006E0BCD">
      <w:r>
        <w:separator/>
      </w:r>
    </w:p>
  </w:endnote>
  <w:endnote w:type="continuationSeparator" w:id="0">
    <w:p w14:paraId="6325CDD0" w14:textId="77777777" w:rsidR="006E0BCD" w:rsidRDefault="006E0B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2176F" w14:textId="77777777" w:rsidR="00165AA5" w:rsidRDefault="00072531" w:rsidP="00072531">
    <w:pPr>
      <w:pBdr>
        <w:top w:val="nil"/>
        <w:left w:val="nil"/>
        <w:bottom w:val="single" w:sz="6" w:space="1" w:color="000000"/>
        <w:right w:val="nil"/>
        <w:between w:val="nil"/>
      </w:pBdr>
      <w:tabs>
        <w:tab w:val="right" w:pos="9180"/>
      </w:tabs>
      <w:ind w:left="-900" w:right="-676"/>
      <w:jc w:val="center"/>
      <w:rPr>
        <w:color w:val="000000"/>
      </w:rPr>
    </w:pPr>
    <w:r w:rsidRPr="00072531">
      <w:rPr>
        <w:noProof/>
        <w:color w:val="000000"/>
      </w:rPr>
      <w:drawing>
        <wp:inline distT="0" distB="0" distL="0" distR="0" wp14:anchorId="692D4495" wp14:editId="08AD03FE">
          <wp:extent cx="5400040" cy="1044797"/>
          <wp:effectExtent l="0" t="0" r="0" b="3175"/>
          <wp:docPr id="91" name="Imagen 91" descr="\\Dep\dep\INDE06-A\GRP\PROGRAMAS_PROMOCION\S.G. PROGRAMAS ACTV FÍS Y DEP\DEPORTE ESCOLAR\PROGRAMAS\DEPORTE UNIVERSITARIO\3 CAMPEONATO UNIVERSITARIO 2020-2021\LOGOS\FALDON UNIV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p\dep\INDE06-A\GRP\PROGRAMAS_PROMOCION\S.G. PROGRAMAS ACTV FÍS Y DEP\DEPORTE ESCOLAR\PROGRAMAS\DEPORTE UNIVERSITARIO\3 CAMPEONATO UNIVERSITARIO 2020-2021\LOGOS\FALDON UNIV_19.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1044797"/>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61292A" w14:textId="77777777" w:rsidR="006E0BCD" w:rsidRDefault="006E0BCD">
      <w:r>
        <w:separator/>
      </w:r>
    </w:p>
  </w:footnote>
  <w:footnote w:type="continuationSeparator" w:id="0">
    <w:p w14:paraId="5ABC0F83" w14:textId="77777777" w:rsidR="006E0BCD" w:rsidRDefault="006E0B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04BEC" w14:textId="77777777" w:rsidR="00165AA5" w:rsidRPr="00D21E52" w:rsidRDefault="00CC49D0" w:rsidP="00255995">
    <w:pPr>
      <w:pBdr>
        <w:top w:val="nil"/>
        <w:left w:val="nil"/>
        <w:bottom w:val="nil"/>
        <w:right w:val="nil"/>
        <w:between w:val="nil"/>
      </w:pBdr>
      <w:tabs>
        <w:tab w:val="right" w:pos="9900"/>
      </w:tabs>
      <w:ind w:left="-1440" w:right="-1396"/>
      <w:rPr>
        <w:rFonts w:ascii="Arial" w:eastAsia="Arial" w:hAnsi="Arial" w:cs="Arial"/>
        <w:color w:val="000000"/>
        <w:sz w:val="52"/>
        <w:szCs w:val="52"/>
      </w:rPr>
    </w:pPr>
    <w:r w:rsidRPr="00364C28">
      <w:rPr>
        <w:rFonts w:ascii="Arial" w:eastAsia="Arial" w:hAnsi="Arial" w:cs="Arial"/>
        <w:b/>
        <w:smallCaps/>
        <w:noProof/>
        <w:color w:val="000000"/>
        <w:sz w:val="72"/>
        <w:szCs w:val="88"/>
      </w:rPr>
      <w:drawing>
        <wp:anchor distT="0" distB="0" distL="114300" distR="114300" simplePos="0" relativeHeight="251664384" behindDoc="1" locked="0" layoutInCell="1" allowOverlap="1" wp14:anchorId="0C49DDDB" wp14:editId="08D0D4C5">
          <wp:simplePos x="0" y="0"/>
          <wp:positionH relativeFrom="column">
            <wp:posOffset>-640080</wp:posOffset>
          </wp:positionH>
          <wp:positionV relativeFrom="paragraph">
            <wp:posOffset>5715</wp:posOffset>
          </wp:positionV>
          <wp:extent cx="880110" cy="792480"/>
          <wp:effectExtent l="0" t="0" r="0" b="7620"/>
          <wp:wrapTight wrapText="bothSides">
            <wp:wrapPolygon edited="0">
              <wp:start x="0" y="0"/>
              <wp:lineTo x="0" y="21288"/>
              <wp:lineTo x="21039" y="21288"/>
              <wp:lineTo x="21039" y="0"/>
              <wp:lineTo x="0" y="0"/>
            </wp:wrapPolygon>
          </wp:wrapTight>
          <wp:docPr id="89" name="Imagen 89" descr="\\Dep\dep\INDE06-A\GRP\PROGRAMAS_PROMOCION\S.G. PROGRAMAS ACTV FÍS Y DEP\DEPORTE ESCOLAR\PROGRAMAS\DEPORTE UNIVERSITARIO\3 CAMPEONATO UNIVERSITARIO 2020-2021\LOGOS\Logo Vertical_simple_azu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p\dep\INDE06-A\GRP\PROGRAMAS_PROMOCION\S.G. PROGRAMAS ACTV FÍS Y DEP\DEPORTE ESCOLAR\PROGRAMAS\DEPORTE UNIVERSITARIO\3 CAMPEONATO UNIVERSITARIO 2020-2021\LOGOS\Logo Vertical_simple_azul.g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80110" cy="792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1E52">
      <w:rPr>
        <w:noProof/>
      </w:rPr>
      <w:drawing>
        <wp:anchor distT="0" distB="0" distL="114300" distR="114300" simplePos="0" relativeHeight="251658240" behindDoc="0" locked="0" layoutInCell="1" hidden="0" allowOverlap="1" wp14:anchorId="4E7F36D3" wp14:editId="01670B68">
          <wp:simplePos x="0" y="0"/>
          <wp:positionH relativeFrom="margin">
            <wp:posOffset>5354956</wp:posOffset>
          </wp:positionH>
          <wp:positionV relativeFrom="paragraph">
            <wp:posOffset>5715</wp:posOffset>
          </wp:positionV>
          <wp:extent cx="594360" cy="880110"/>
          <wp:effectExtent l="0" t="0" r="0" b="0"/>
          <wp:wrapNone/>
          <wp:docPr id="9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
                  <a:srcRect/>
                  <a:stretch>
                    <a:fillRect/>
                  </a:stretch>
                </pic:blipFill>
                <pic:spPr>
                  <a:xfrm>
                    <a:off x="0" y="0"/>
                    <a:ext cx="594360" cy="880110"/>
                  </a:xfrm>
                  <a:prstGeom prst="rect">
                    <a:avLst/>
                  </a:prstGeom>
                  <a:ln/>
                </pic:spPr>
              </pic:pic>
            </a:graphicData>
          </a:graphic>
          <wp14:sizeRelH relativeFrom="margin">
            <wp14:pctWidth>0</wp14:pctWidth>
          </wp14:sizeRelH>
          <wp14:sizeRelV relativeFrom="margin">
            <wp14:pctHeight>0</wp14:pctHeight>
          </wp14:sizeRelV>
        </wp:anchor>
      </w:drawing>
    </w:r>
    <w:r w:rsidR="00255995">
      <w:rPr>
        <w:rFonts w:ascii="Arial" w:eastAsia="Arial" w:hAnsi="Arial" w:cs="Arial"/>
        <w:b/>
        <w:smallCaps/>
        <w:color w:val="000000"/>
        <w:sz w:val="48"/>
        <w:szCs w:val="48"/>
      </w:rPr>
      <w:t xml:space="preserve">  </w:t>
    </w:r>
    <w:r w:rsidR="00D21E52">
      <w:rPr>
        <w:rFonts w:ascii="Arial" w:eastAsia="Arial" w:hAnsi="Arial" w:cs="Arial"/>
        <w:b/>
        <w:smallCaps/>
        <w:color w:val="000000"/>
        <w:sz w:val="48"/>
        <w:szCs w:val="48"/>
      </w:rPr>
      <w:t xml:space="preserve"> </w:t>
    </w:r>
    <w:r w:rsidR="00364C28" w:rsidRPr="00D21E52">
      <w:rPr>
        <w:rFonts w:ascii="Arial" w:eastAsia="Arial" w:hAnsi="Arial" w:cs="Arial"/>
        <w:b/>
        <w:smallCaps/>
        <w:color w:val="000000"/>
        <w:sz w:val="52"/>
        <w:szCs w:val="52"/>
      </w:rPr>
      <w:t>C</w:t>
    </w:r>
    <w:r w:rsidR="00416948" w:rsidRPr="00D21E52">
      <w:rPr>
        <w:rFonts w:ascii="Arial" w:eastAsia="Arial" w:hAnsi="Arial" w:cs="Arial"/>
        <w:b/>
        <w:smallCaps/>
        <w:color w:val="000000"/>
        <w:sz w:val="52"/>
        <w:szCs w:val="52"/>
      </w:rPr>
      <w:t>ampeonatos Universitarios</w:t>
    </w:r>
  </w:p>
  <w:p w14:paraId="605D6005" w14:textId="77777777" w:rsidR="00165AA5" w:rsidRPr="00364C28" w:rsidRDefault="00364C28" w:rsidP="00D21E52">
    <w:pPr>
      <w:pBdr>
        <w:top w:val="nil"/>
        <w:left w:val="nil"/>
        <w:bottom w:val="nil"/>
        <w:right w:val="nil"/>
        <w:between w:val="nil"/>
      </w:pBdr>
      <w:tabs>
        <w:tab w:val="right" w:pos="8280"/>
      </w:tabs>
      <w:ind w:right="224"/>
      <w:jc w:val="center"/>
      <w:rPr>
        <w:rFonts w:ascii="Arial" w:eastAsia="Arial" w:hAnsi="Arial" w:cs="Arial"/>
        <w:color w:val="000000"/>
        <w:sz w:val="68"/>
        <w:szCs w:val="68"/>
      </w:rPr>
    </w:pPr>
    <w:r w:rsidRPr="00D21E52">
      <w:rPr>
        <w:rFonts w:ascii="Arial" w:eastAsia="Arial" w:hAnsi="Arial" w:cs="Arial"/>
        <w:b/>
        <w:smallCaps/>
        <w:color w:val="000000"/>
        <w:sz w:val="66"/>
        <w:szCs w:val="66"/>
      </w:rPr>
      <w:t xml:space="preserve">Comunidad de </w:t>
    </w:r>
    <w:r w:rsidR="00416948" w:rsidRPr="00D21E52">
      <w:rPr>
        <w:rFonts w:ascii="Arial" w:eastAsia="Arial" w:hAnsi="Arial" w:cs="Arial"/>
        <w:b/>
        <w:smallCaps/>
        <w:color w:val="000000"/>
        <w:sz w:val="66"/>
        <w:szCs w:val="66"/>
      </w:rPr>
      <w:t>Madri</w:t>
    </w:r>
    <w:r w:rsidR="00416948" w:rsidRPr="00364C28">
      <w:rPr>
        <w:rFonts w:ascii="Arial" w:eastAsia="Arial" w:hAnsi="Arial" w:cs="Arial"/>
        <w:b/>
        <w:smallCaps/>
        <w:color w:val="000000"/>
        <w:sz w:val="68"/>
        <w:szCs w:val="68"/>
      </w:rPr>
      <w:t>d</w:t>
    </w:r>
  </w:p>
  <w:p w14:paraId="79397E00" w14:textId="77777777" w:rsidR="00165AA5" w:rsidRDefault="00165AA5">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CC7E93"/>
    <w:multiLevelType w:val="hybridMultilevel"/>
    <w:tmpl w:val="5498B1AE"/>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 w15:restartNumberingAfterBreak="0">
    <w:nsid w:val="1B566E1F"/>
    <w:multiLevelType w:val="hybridMultilevel"/>
    <w:tmpl w:val="D8B05DFE"/>
    <w:lvl w:ilvl="0" w:tplc="E9620CDA">
      <w:numFmt w:val="bullet"/>
      <w:lvlText w:val="-"/>
      <w:lvlJc w:val="left"/>
      <w:pPr>
        <w:tabs>
          <w:tab w:val="num" w:pos="720"/>
        </w:tabs>
        <w:ind w:left="720" w:hanging="360"/>
      </w:pPr>
      <w:rPr>
        <w:rFonts w:ascii="Calibri" w:eastAsia="Tahoma" w:hAnsi="Calibri"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7C16062"/>
    <w:multiLevelType w:val="hybridMultilevel"/>
    <w:tmpl w:val="405454E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2B1D3466"/>
    <w:multiLevelType w:val="hybridMultilevel"/>
    <w:tmpl w:val="E50C7F5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41D12AA2"/>
    <w:multiLevelType w:val="hybridMultilevel"/>
    <w:tmpl w:val="FF1468B0"/>
    <w:lvl w:ilvl="0" w:tplc="ED346320">
      <w:numFmt w:val="bullet"/>
      <w:lvlText w:val="-"/>
      <w:lvlJc w:val="left"/>
      <w:pPr>
        <w:ind w:left="720" w:hanging="360"/>
      </w:pPr>
      <w:rPr>
        <w:rFonts w:ascii="Calibri" w:eastAsia="Times New Roman" w:hAnsi="Calibri" w:cs="Arial"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56357B01"/>
    <w:multiLevelType w:val="hybridMultilevel"/>
    <w:tmpl w:val="2BCA3C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79B1550E"/>
    <w:multiLevelType w:val="hybridMultilevel"/>
    <w:tmpl w:val="EAB49622"/>
    <w:lvl w:ilvl="0" w:tplc="0E900534">
      <w:start w:val="1"/>
      <w:numFmt w:val="decimal"/>
      <w:lvlText w:val="%1."/>
      <w:lvlJc w:val="left"/>
      <w:pPr>
        <w:ind w:left="360" w:hanging="360"/>
      </w:pPr>
      <w:rPr>
        <w:b w:val="0"/>
        <w:color w:val="auto"/>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 w15:restartNumberingAfterBreak="0">
    <w:nsid w:val="7B0120C2"/>
    <w:multiLevelType w:val="hybridMultilevel"/>
    <w:tmpl w:val="B2423AD2"/>
    <w:lvl w:ilvl="0" w:tplc="E9620CDA">
      <w:numFmt w:val="bullet"/>
      <w:lvlText w:val="-"/>
      <w:lvlJc w:val="left"/>
      <w:pPr>
        <w:tabs>
          <w:tab w:val="num" w:pos="720"/>
        </w:tabs>
        <w:ind w:left="720" w:hanging="360"/>
      </w:pPr>
      <w:rPr>
        <w:rFonts w:ascii="Calibri" w:eastAsia="Times New Roman" w:hAnsi="Calibri"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16cid:durableId="254676016">
    <w:abstractNumId w:val="7"/>
  </w:num>
  <w:num w:numId="2" w16cid:durableId="1445809947">
    <w:abstractNumId w:val="1"/>
  </w:num>
  <w:num w:numId="3" w16cid:durableId="897087743">
    <w:abstractNumId w:val="2"/>
  </w:num>
  <w:num w:numId="4" w16cid:durableId="584336725">
    <w:abstractNumId w:val="6"/>
  </w:num>
  <w:num w:numId="5" w16cid:durableId="1584492994">
    <w:abstractNumId w:val="0"/>
  </w:num>
  <w:num w:numId="6" w16cid:durableId="898905875">
    <w:abstractNumId w:val="5"/>
  </w:num>
  <w:num w:numId="7" w16cid:durableId="653460671">
    <w:abstractNumId w:val="4"/>
  </w:num>
  <w:num w:numId="8" w16cid:durableId="54147557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5AA5"/>
    <w:rsid w:val="00057BC8"/>
    <w:rsid w:val="00072531"/>
    <w:rsid w:val="000B3F19"/>
    <w:rsid w:val="000D7983"/>
    <w:rsid w:val="0014456B"/>
    <w:rsid w:val="00165AA5"/>
    <w:rsid w:val="00165EB6"/>
    <w:rsid w:val="00193AAE"/>
    <w:rsid w:val="001A424B"/>
    <w:rsid w:val="00255995"/>
    <w:rsid w:val="00281A1B"/>
    <w:rsid w:val="0028758F"/>
    <w:rsid w:val="002E0E08"/>
    <w:rsid w:val="002F04C6"/>
    <w:rsid w:val="002F0A88"/>
    <w:rsid w:val="00332F87"/>
    <w:rsid w:val="00364C28"/>
    <w:rsid w:val="003A5C5F"/>
    <w:rsid w:val="003E49A8"/>
    <w:rsid w:val="00416948"/>
    <w:rsid w:val="00460345"/>
    <w:rsid w:val="00495C3D"/>
    <w:rsid w:val="00520A71"/>
    <w:rsid w:val="00560F7F"/>
    <w:rsid w:val="005D7493"/>
    <w:rsid w:val="00640006"/>
    <w:rsid w:val="0068483F"/>
    <w:rsid w:val="006C530E"/>
    <w:rsid w:val="006D18E1"/>
    <w:rsid w:val="006E0BCD"/>
    <w:rsid w:val="007579F7"/>
    <w:rsid w:val="00780E91"/>
    <w:rsid w:val="00856A3A"/>
    <w:rsid w:val="00895E3E"/>
    <w:rsid w:val="008D2EDF"/>
    <w:rsid w:val="008F10B9"/>
    <w:rsid w:val="00921DC5"/>
    <w:rsid w:val="00A41C38"/>
    <w:rsid w:val="00A4403E"/>
    <w:rsid w:val="00A44337"/>
    <w:rsid w:val="00A45136"/>
    <w:rsid w:val="00AA2570"/>
    <w:rsid w:val="00AE0A0E"/>
    <w:rsid w:val="00AE2391"/>
    <w:rsid w:val="00AE6CF3"/>
    <w:rsid w:val="00AF291C"/>
    <w:rsid w:val="00B00C94"/>
    <w:rsid w:val="00B02A48"/>
    <w:rsid w:val="00B61863"/>
    <w:rsid w:val="00B62D45"/>
    <w:rsid w:val="00B746B1"/>
    <w:rsid w:val="00B8262C"/>
    <w:rsid w:val="00BB2ECB"/>
    <w:rsid w:val="00BB5BE2"/>
    <w:rsid w:val="00C04E17"/>
    <w:rsid w:val="00C20A81"/>
    <w:rsid w:val="00C35132"/>
    <w:rsid w:val="00C74427"/>
    <w:rsid w:val="00C9164F"/>
    <w:rsid w:val="00CB69FD"/>
    <w:rsid w:val="00CC49D0"/>
    <w:rsid w:val="00D21E52"/>
    <w:rsid w:val="00DE54C6"/>
    <w:rsid w:val="00DE73FA"/>
    <w:rsid w:val="00EA15C4"/>
    <w:rsid w:val="00F832DE"/>
    <w:rsid w:val="00F961CB"/>
    <w:rsid w:val="00FA784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3D72B6"/>
  <w15:docId w15:val="{7E5B4A72-028B-43B3-8EB3-159A243E5D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paragraph" w:styleId="Encabezado">
    <w:name w:val="header"/>
    <w:basedOn w:val="Normal"/>
    <w:link w:val="EncabezadoCar"/>
    <w:uiPriority w:val="99"/>
    <w:unhideWhenUsed/>
    <w:rsid w:val="00416948"/>
    <w:pPr>
      <w:tabs>
        <w:tab w:val="center" w:pos="4252"/>
        <w:tab w:val="right" w:pos="8504"/>
      </w:tabs>
    </w:pPr>
  </w:style>
  <w:style w:type="character" w:customStyle="1" w:styleId="EncabezadoCar">
    <w:name w:val="Encabezado Car"/>
    <w:basedOn w:val="Fuentedeprrafopredeter"/>
    <w:link w:val="Encabezado"/>
    <w:uiPriority w:val="99"/>
    <w:rsid w:val="00416948"/>
  </w:style>
  <w:style w:type="paragraph" w:styleId="Piedepgina">
    <w:name w:val="footer"/>
    <w:basedOn w:val="Normal"/>
    <w:link w:val="PiedepginaCar"/>
    <w:uiPriority w:val="99"/>
    <w:unhideWhenUsed/>
    <w:rsid w:val="00416948"/>
    <w:pPr>
      <w:tabs>
        <w:tab w:val="center" w:pos="4252"/>
        <w:tab w:val="right" w:pos="8504"/>
      </w:tabs>
    </w:pPr>
  </w:style>
  <w:style w:type="character" w:customStyle="1" w:styleId="PiedepginaCar">
    <w:name w:val="Pie de página Car"/>
    <w:basedOn w:val="Fuentedeprrafopredeter"/>
    <w:link w:val="Piedepgina"/>
    <w:uiPriority w:val="99"/>
    <w:rsid w:val="00416948"/>
  </w:style>
  <w:style w:type="paragraph" w:customStyle="1" w:styleId="Default">
    <w:name w:val="Default"/>
    <w:rsid w:val="008D2EDF"/>
    <w:pPr>
      <w:autoSpaceDE w:val="0"/>
      <w:autoSpaceDN w:val="0"/>
      <w:adjustRightInd w:val="0"/>
    </w:pPr>
    <w:rPr>
      <w:rFonts w:eastAsia="Calibri"/>
      <w:color w:val="000000"/>
      <w:sz w:val="24"/>
      <w:szCs w:val="24"/>
      <w:lang w:eastAsia="en-US"/>
    </w:rPr>
  </w:style>
  <w:style w:type="character" w:styleId="Refdecomentario">
    <w:name w:val="annotation reference"/>
    <w:basedOn w:val="Fuentedeprrafopredeter"/>
    <w:uiPriority w:val="99"/>
    <w:semiHidden/>
    <w:unhideWhenUsed/>
    <w:rsid w:val="00B61863"/>
    <w:rPr>
      <w:sz w:val="16"/>
      <w:szCs w:val="16"/>
    </w:rPr>
  </w:style>
  <w:style w:type="paragraph" w:styleId="Textocomentario">
    <w:name w:val="annotation text"/>
    <w:basedOn w:val="Normal"/>
    <w:link w:val="TextocomentarioCar"/>
    <w:uiPriority w:val="99"/>
    <w:semiHidden/>
    <w:unhideWhenUsed/>
    <w:rsid w:val="00B61863"/>
  </w:style>
  <w:style w:type="character" w:customStyle="1" w:styleId="TextocomentarioCar">
    <w:name w:val="Texto comentario Car"/>
    <w:basedOn w:val="Fuentedeprrafopredeter"/>
    <w:link w:val="Textocomentario"/>
    <w:uiPriority w:val="99"/>
    <w:semiHidden/>
    <w:rsid w:val="00B61863"/>
  </w:style>
  <w:style w:type="paragraph" w:styleId="Asuntodelcomentario">
    <w:name w:val="annotation subject"/>
    <w:basedOn w:val="Textocomentario"/>
    <w:next w:val="Textocomentario"/>
    <w:link w:val="AsuntodelcomentarioCar"/>
    <w:uiPriority w:val="99"/>
    <w:semiHidden/>
    <w:unhideWhenUsed/>
    <w:rsid w:val="00B61863"/>
    <w:rPr>
      <w:b/>
      <w:bCs/>
    </w:rPr>
  </w:style>
  <w:style w:type="character" w:customStyle="1" w:styleId="AsuntodelcomentarioCar">
    <w:name w:val="Asunto del comentario Car"/>
    <w:basedOn w:val="TextocomentarioCar"/>
    <w:link w:val="Asuntodelcomentario"/>
    <w:uiPriority w:val="99"/>
    <w:semiHidden/>
    <w:rsid w:val="00B61863"/>
    <w:rPr>
      <w:b/>
      <w:bCs/>
    </w:rPr>
  </w:style>
  <w:style w:type="paragraph" w:styleId="Textodeglobo">
    <w:name w:val="Balloon Text"/>
    <w:basedOn w:val="Normal"/>
    <w:link w:val="TextodegloboCar"/>
    <w:uiPriority w:val="99"/>
    <w:semiHidden/>
    <w:unhideWhenUsed/>
    <w:rsid w:val="00B6186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61863"/>
    <w:rPr>
      <w:rFonts w:ascii="Segoe UI" w:hAnsi="Segoe UI" w:cs="Segoe UI"/>
      <w:sz w:val="18"/>
      <w:szCs w:val="18"/>
    </w:rPr>
  </w:style>
  <w:style w:type="paragraph" w:styleId="Prrafodelista">
    <w:name w:val="List Paragraph"/>
    <w:basedOn w:val="Normal"/>
    <w:uiPriority w:val="34"/>
    <w:qFormat/>
    <w:rsid w:val="00AF291C"/>
    <w:pPr>
      <w:ind w:left="720"/>
      <w:contextualSpacing/>
    </w:pPr>
  </w:style>
  <w:style w:type="character" w:styleId="Hipervnculo">
    <w:name w:val="Hyperlink"/>
    <w:rsid w:val="002F04C6"/>
    <w:rPr>
      <w:color w:val="0000FF"/>
      <w:u w:val="single"/>
    </w:rPr>
  </w:style>
  <w:style w:type="character" w:styleId="Mencinsinresolver">
    <w:name w:val="Unresolved Mention"/>
    <w:basedOn w:val="Fuentedeprrafopredeter"/>
    <w:uiPriority w:val="99"/>
    <w:semiHidden/>
    <w:unhideWhenUsed/>
    <w:rsid w:val="00921D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agimenez@comillas.edu" TargetMode="Externa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541</Words>
  <Characters>2976</Characters>
  <Application>Microsoft Office Word</Application>
  <DocSecurity>4</DocSecurity>
  <Lines>24</Lines>
  <Paragraphs>7</Paragraphs>
  <ScaleCrop>false</ScaleCrop>
  <HeadingPairs>
    <vt:vector size="2" baseType="variant">
      <vt:variant>
        <vt:lpstr>Título</vt:lpstr>
      </vt:variant>
      <vt:variant>
        <vt:i4>1</vt:i4>
      </vt:variant>
    </vt:vector>
  </HeadingPairs>
  <TitlesOfParts>
    <vt:vector size="1" baseType="lpstr">
      <vt:lpstr/>
    </vt:vector>
  </TitlesOfParts>
  <Company>Universidad Nebrija</Company>
  <LinksUpToDate>false</LinksUpToDate>
  <CharactersWithSpaces>3510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de la Fuente Franco</dc:creator>
  <cp:lastModifiedBy>MA  ROSARIO MATUTE PINELA</cp:lastModifiedBy>
  <cp:revision>2</cp:revision>
  <dcterms:created xsi:type="dcterms:W3CDTF">2024-02-13T11:08:00Z</dcterms:created>
  <dcterms:modified xsi:type="dcterms:W3CDTF">2024-02-13T11:08:00Z</dcterms:modified>
</cp:coreProperties>
</file>